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4B" w:rsidRPr="0030094B" w:rsidRDefault="0030094B" w:rsidP="0030094B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094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5047BF4" wp14:editId="7814252A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9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</w:p>
    <w:p w:rsidR="0030094B" w:rsidRPr="0030094B" w:rsidRDefault="0030094B" w:rsidP="0030094B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09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КРАСНОЯРСКИЙ КРАЙ</w:t>
      </w:r>
    </w:p>
    <w:p w:rsidR="0030094B" w:rsidRPr="0030094B" w:rsidRDefault="0030094B" w:rsidP="0030094B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09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ПИРОВСКИЙ МУНИЦИПАЛЬНЫЙ ОКРУГ</w:t>
      </w:r>
    </w:p>
    <w:p w:rsidR="0030094B" w:rsidRPr="0030094B" w:rsidRDefault="0030094B" w:rsidP="0030094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30094B" w:rsidRPr="0030094B" w:rsidRDefault="0030094B" w:rsidP="0030094B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0094B" w:rsidRPr="0030094B" w:rsidRDefault="0030094B" w:rsidP="0030094B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0094B" w:rsidRPr="0030094B" w:rsidRDefault="0030094B" w:rsidP="0030094B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0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tbl>
      <w:tblPr>
        <w:tblW w:w="9800" w:type="dxa"/>
        <w:tblInd w:w="8" w:type="dxa"/>
        <w:tblLook w:val="01E0" w:firstRow="1" w:lastRow="1" w:firstColumn="1" w:lastColumn="1" w:noHBand="0" w:noVBand="0"/>
      </w:tblPr>
      <w:tblGrid>
        <w:gridCol w:w="3486"/>
        <w:gridCol w:w="3605"/>
        <w:gridCol w:w="2709"/>
      </w:tblGrid>
      <w:tr w:rsidR="0030094B" w:rsidRPr="0030094B" w:rsidTr="00757AE8">
        <w:trPr>
          <w:trHeight w:val="480"/>
        </w:trPr>
        <w:tc>
          <w:tcPr>
            <w:tcW w:w="3359" w:type="dxa"/>
          </w:tcPr>
          <w:p w:rsidR="0030094B" w:rsidRPr="0030094B" w:rsidRDefault="00610921" w:rsidP="0030094B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22.09.2023</w:t>
            </w:r>
          </w:p>
        </w:tc>
        <w:tc>
          <w:tcPr>
            <w:tcW w:w="3500" w:type="dxa"/>
            <w:hideMark/>
          </w:tcPr>
          <w:p w:rsidR="0030094B" w:rsidRPr="0030094B" w:rsidRDefault="0030094B" w:rsidP="0030094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Пировское     </w:t>
            </w:r>
          </w:p>
        </w:tc>
        <w:tc>
          <w:tcPr>
            <w:tcW w:w="2941" w:type="dxa"/>
          </w:tcPr>
          <w:p w:rsidR="0030094B" w:rsidRPr="0030094B" w:rsidRDefault="0030094B" w:rsidP="0030094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94B">
              <w:rPr>
                <w:rFonts w:ascii="Times New Roman" w:eastAsia="Times New Roman" w:hAnsi="Times New Roman" w:cs="Times New Roman"/>
                <w:sz w:val="28"/>
                <w:szCs w:val="28"/>
              </w:rPr>
              <w:t>№35-</w:t>
            </w:r>
            <w:r w:rsidR="00484018">
              <w:rPr>
                <w:rFonts w:ascii="Times New Roman" w:eastAsia="Times New Roman" w:hAnsi="Times New Roman" w:cs="Times New Roman"/>
                <w:sz w:val="28"/>
                <w:szCs w:val="28"/>
              </w:rPr>
              <w:t>368р</w:t>
            </w:r>
          </w:p>
          <w:p w:rsidR="0030094B" w:rsidRPr="0030094B" w:rsidRDefault="0030094B" w:rsidP="0030094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7AE8" w:rsidRPr="00757AE8" w:rsidTr="00757AE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025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57AE8" w:rsidRPr="00757AE8" w:rsidRDefault="00757AE8" w:rsidP="00757A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57AE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О внесении изменений в решение </w:t>
            </w:r>
            <w:bookmarkStart w:id="0" w:name="_Hlk145597209"/>
            <w:r w:rsidRPr="00757AE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Пировского окружного Совета депутатов от 21.01.2021 №8-69р «Об утверждении перечня должностей муниципальной службы в органах местного самоуправления в отношении которых для граждан, их замещающих, после увольнения с муниципальной службы в течение двух лет установлены ограничения при заключении трудового договора или гражданско-правового договора»</w:t>
            </w:r>
            <w:bookmarkEnd w:id="0"/>
          </w:p>
        </w:tc>
      </w:tr>
    </w:tbl>
    <w:p w:rsidR="00757AE8" w:rsidRPr="00757AE8" w:rsidRDefault="00757AE8" w:rsidP="00757AE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E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соответствии с пунктами 1,2 статьи 12 Федерального закона от 25.12.2008 №273-ФЗ «О противодействии коррупции», во исполнение пункта 4 Указа Президента Российской Федерации от 21.07.2010 №925 «О мерах по реализации отдельных положений Федерального закона «О противодействии коррупции», статьями 20,35 Устава Пировского муниципального округа Красноярского края</w:t>
      </w:r>
      <w:r w:rsidRPr="00757A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Пировский окружной Совет депутатов РЕШИЛ:</w:t>
      </w:r>
    </w:p>
    <w:p w:rsidR="00757AE8" w:rsidRPr="00757AE8" w:rsidRDefault="00757AE8" w:rsidP="00757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57AE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1.Внести в решение Пировского окружного Совета депутатов от 21.01.2021 №8-69р «Об утверждении перечня должностей муниципальной службы в органах местного самоуправления в отношении которых для граждан, их замещающих, после увольнения с муниципальной службы в течение двух лет установлены ограничения при заключении трудового договора или гражданско-правового договора» следующие изменения.</w:t>
      </w:r>
    </w:p>
    <w:p w:rsidR="00757AE8" w:rsidRPr="00757AE8" w:rsidRDefault="00757AE8" w:rsidP="00757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57AE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1.1. Приложение к решению изложить в редакции, согласно приложению к настоящему решению.</w:t>
      </w:r>
    </w:p>
    <w:p w:rsidR="00855681" w:rsidRPr="00BB1161" w:rsidRDefault="00855681" w:rsidP="0085568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</w:t>
      </w:r>
      <w:r w:rsidRPr="0030094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</w:t>
      </w:r>
      <w:r w:rsidRPr="00BB1161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решения возложить на 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855681" w:rsidRDefault="00855681" w:rsidP="00855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30094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Решение вступает в силу в день, следующий за днем его официального опубликования в районной газете «Заря». </w:t>
      </w:r>
    </w:p>
    <w:p w:rsidR="00855681" w:rsidRPr="0030094B" w:rsidRDefault="00855681" w:rsidP="00855681">
      <w:pPr>
        <w:spacing w:after="120" w:line="240" w:lineRule="auto"/>
        <w:jc w:val="both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855681" w:rsidRPr="0030094B" w:rsidTr="00280494">
        <w:tc>
          <w:tcPr>
            <w:tcW w:w="4677" w:type="dxa"/>
            <w:hideMark/>
          </w:tcPr>
          <w:p w:rsidR="00855681" w:rsidRPr="0030094B" w:rsidRDefault="00855681" w:rsidP="002804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855681" w:rsidRPr="0030094B" w:rsidRDefault="00855681" w:rsidP="002804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0094B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300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 </w:t>
            </w:r>
          </w:p>
        </w:tc>
        <w:tc>
          <w:tcPr>
            <w:tcW w:w="4678" w:type="dxa"/>
            <w:hideMark/>
          </w:tcPr>
          <w:p w:rsidR="00855681" w:rsidRPr="0030094B" w:rsidRDefault="00855681" w:rsidP="0028049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          </w:t>
            </w:r>
            <w:r w:rsidRPr="0030094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Глава</w:t>
            </w:r>
            <w:r w:rsidRPr="003009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30094B">
              <w:rPr>
                <w:rFonts w:ascii="Times New Roman" w:eastAsia="Times New Roman" w:hAnsi="Times New Roman" w:cs="Times New Roman"/>
                <w:sz w:val="28"/>
                <w:szCs w:val="28"/>
              </w:rPr>
              <w:t>Пировского округа</w:t>
            </w:r>
          </w:p>
        </w:tc>
      </w:tr>
      <w:tr w:rsidR="00855681" w:rsidRPr="0030094B" w:rsidTr="00280494">
        <w:trPr>
          <w:trHeight w:val="463"/>
        </w:trPr>
        <w:tc>
          <w:tcPr>
            <w:tcW w:w="4677" w:type="dxa"/>
          </w:tcPr>
          <w:p w:rsidR="00855681" w:rsidRPr="0030094B" w:rsidRDefault="00855681" w:rsidP="00280494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855681" w:rsidRPr="0030094B" w:rsidRDefault="00855681" w:rsidP="00280494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  <w:p w:rsidR="00855681" w:rsidRPr="0030094B" w:rsidRDefault="00855681" w:rsidP="00280494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Cs/>
                <w:sz w:val="16"/>
                <w:szCs w:val="16"/>
              </w:rPr>
            </w:pPr>
            <w:r w:rsidRPr="0030094B">
              <w:rPr>
                <w:rFonts w:ascii="Times New Roman" w:hAnsi="Times New Roman"/>
                <w:iCs/>
                <w:sz w:val="28"/>
                <w:szCs w:val="28"/>
              </w:rPr>
              <w:t>____________</w:t>
            </w:r>
            <w:r w:rsidRPr="0030094B">
              <w:rPr>
                <w:iCs/>
                <w:sz w:val="28"/>
                <w:szCs w:val="28"/>
              </w:rPr>
              <w:t xml:space="preserve"> </w:t>
            </w:r>
            <w:r w:rsidRPr="0030094B">
              <w:rPr>
                <w:rFonts w:ascii="Times New Roman" w:hAnsi="Times New Roman"/>
                <w:iCs/>
                <w:sz w:val="28"/>
                <w:szCs w:val="28"/>
              </w:rPr>
              <w:t>Г.И.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0094B">
              <w:rPr>
                <w:rFonts w:ascii="Times New Roman" w:hAnsi="Times New Roman"/>
                <w:iCs/>
                <w:sz w:val="28"/>
                <w:szCs w:val="28"/>
              </w:rPr>
              <w:t>Костыгина</w:t>
            </w:r>
          </w:p>
        </w:tc>
        <w:tc>
          <w:tcPr>
            <w:tcW w:w="4678" w:type="dxa"/>
          </w:tcPr>
          <w:p w:rsidR="00855681" w:rsidRPr="0030094B" w:rsidRDefault="00855681" w:rsidP="0028049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855681" w:rsidRPr="0030094B" w:rsidRDefault="00855681" w:rsidP="0028049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5681" w:rsidRPr="0030094B" w:rsidRDefault="00855681" w:rsidP="0028049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___________ А.И.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094B"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</w:t>
            </w:r>
          </w:p>
        </w:tc>
      </w:tr>
    </w:tbl>
    <w:p w:rsidR="00757AE8" w:rsidRPr="00757AE8" w:rsidRDefault="00757AE8" w:rsidP="00855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7AE8" w:rsidRPr="00757AE8" w:rsidRDefault="00757AE8" w:rsidP="00757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7AE8" w:rsidRPr="00757AE8" w:rsidRDefault="00757AE8" w:rsidP="00757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57AE8" w:rsidRPr="00757AE8" w:rsidTr="00280494">
        <w:tc>
          <w:tcPr>
            <w:tcW w:w="4672" w:type="dxa"/>
          </w:tcPr>
          <w:p w:rsidR="00757AE8" w:rsidRPr="00757AE8" w:rsidRDefault="00757AE8" w:rsidP="00757A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757AE8" w:rsidRPr="00757AE8" w:rsidRDefault="00757AE8" w:rsidP="00B477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решению Пировского окружного Совета депутатов от 22.09.2023 №</w:t>
            </w:r>
            <w:r w:rsidR="00B47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35-368р</w:t>
            </w:r>
            <w:r w:rsidRPr="0075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57AE8" w:rsidRPr="00757AE8" w:rsidTr="00280494">
        <w:tc>
          <w:tcPr>
            <w:tcW w:w="4672" w:type="dxa"/>
          </w:tcPr>
          <w:p w:rsidR="00757AE8" w:rsidRPr="00757AE8" w:rsidRDefault="00757AE8" w:rsidP="00757A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757AE8" w:rsidRPr="00757AE8" w:rsidRDefault="00757AE8" w:rsidP="00DC2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решению Пировского окружного Совета депутатов от 21.01.2021 года №8-69р</w:t>
            </w:r>
          </w:p>
        </w:tc>
      </w:tr>
    </w:tbl>
    <w:p w:rsidR="00757AE8" w:rsidRPr="00757AE8" w:rsidRDefault="00757AE8" w:rsidP="0075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E8" w:rsidRPr="00757AE8" w:rsidRDefault="00757AE8" w:rsidP="00757AE8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57A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Перечень должностей муниципальной службы в органах местного самоуправления в отношении которых для граждан, их замещавших, после увольнения с муниципальной службы в течение двух лет согласие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 ) управления данной организацией входили в должностные (служебные) обязанности муниципального служащего, дает комиссия по соблюдению требований к служебному поведению муниципальных служащих и урегулированию конфликта интересов, созданная при администрации Пировского муниципального округа, Пировском окружном Совете депутатов</w:t>
      </w:r>
    </w:p>
    <w:p w:rsidR="00757AE8" w:rsidRPr="00757AE8" w:rsidRDefault="00757AE8" w:rsidP="00757AE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757AE8" w:rsidRPr="00757AE8" w:rsidRDefault="00757AE8" w:rsidP="00757A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57A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1.Первый заместитель Главы Пировского муниципального округа;</w:t>
      </w:r>
    </w:p>
    <w:p w:rsidR="00757AE8" w:rsidRPr="00757AE8" w:rsidRDefault="00757AE8" w:rsidP="00757A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57A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2.Заместитель Главы Пировского муниципального округа по обеспечению жизнедеятельности;</w:t>
      </w:r>
    </w:p>
    <w:p w:rsidR="00757AE8" w:rsidRPr="00757AE8" w:rsidRDefault="00757AE8" w:rsidP="00757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</w:t>
      </w:r>
      <w:r w:rsidRPr="0075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главы Пировского муниципального округа по общественно-политической работе – начальник отдела культуры, спорта, туризма и молодежной политики;</w:t>
      </w:r>
    </w:p>
    <w:p w:rsidR="00757AE8" w:rsidRPr="00757AE8" w:rsidRDefault="00757AE8" w:rsidP="00757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4.</w:t>
      </w:r>
      <w:r w:rsidRPr="0075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Главы Пировского муниципального округа по социальным вопросам-начальник отдела образования;</w:t>
      </w:r>
    </w:p>
    <w:p w:rsidR="00757AE8" w:rsidRPr="00757AE8" w:rsidRDefault="00757AE8" w:rsidP="00757A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bookmarkStart w:id="1" w:name="_GoBack"/>
      <w:bookmarkEnd w:id="1"/>
      <w:r w:rsidRPr="00757A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5.</w:t>
      </w:r>
      <w:r w:rsidR="00BB0BB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57A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Руководитель </w:t>
      </w:r>
      <w:proofErr w:type="spellStart"/>
      <w:r w:rsidRPr="00757A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Бушуйского</w:t>
      </w:r>
      <w:proofErr w:type="spellEnd"/>
      <w:r w:rsidRPr="00757A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территориального подразделения.</w:t>
      </w:r>
    </w:p>
    <w:p w:rsidR="00757AE8" w:rsidRPr="00757AE8" w:rsidRDefault="00757AE8" w:rsidP="00757A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57A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6.</w:t>
      </w:r>
      <w:r w:rsidR="00BB0BB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57A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Руководитель </w:t>
      </w:r>
      <w:proofErr w:type="spellStart"/>
      <w:r w:rsidRPr="00757A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Икшуминского</w:t>
      </w:r>
      <w:proofErr w:type="spellEnd"/>
      <w:r w:rsidRPr="00757A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территориального подразделения.</w:t>
      </w:r>
    </w:p>
    <w:p w:rsidR="00757AE8" w:rsidRPr="00757AE8" w:rsidRDefault="00757AE8" w:rsidP="00757A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57A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7.</w:t>
      </w:r>
      <w:r w:rsidR="00BB0BB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57A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Руководитель </w:t>
      </w:r>
      <w:proofErr w:type="spellStart"/>
      <w:r w:rsidRPr="00757A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Кетского</w:t>
      </w:r>
      <w:proofErr w:type="spellEnd"/>
      <w:r w:rsidRPr="00757A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территориального подразделения.</w:t>
      </w:r>
    </w:p>
    <w:p w:rsidR="00757AE8" w:rsidRPr="00757AE8" w:rsidRDefault="00757AE8" w:rsidP="00757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  <w:r w:rsidRPr="00757AE8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ab/>
        <w:t>8.</w:t>
      </w:r>
      <w:r w:rsidR="00BB0BB2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</w:t>
      </w:r>
      <w:r w:rsidRPr="00757AE8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Руководитель </w:t>
      </w:r>
      <w:proofErr w:type="spellStart"/>
      <w:r w:rsidRPr="00757AE8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Кириковского</w:t>
      </w:r>
      <w:proofErr w:type="spellEnd"/>
      <w:r w:rsidRPr="00757AE8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территориального подразделения.</w:t>
      </w:r>
    </w:p>
    <w:p w:rsidR="00757AE8" w:rsidRPr="00757AE8" w:rsidRDefault="00757AE8" w:rsidP="00757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  <w:r w:rsidRPr="00757AE8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ab/>
        <w:t>9.</w:t>
      </w:r>
      <w:r w:rsidR="00BB0BB2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</w:t>
      </w:r>
      <w:r w:rsidRPr="00757AE8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Руководитель </w:t>
      </w:r>
      <w:proofErr w:type="spellStart"/>
      <w:r w:rsidRPr="00757AE8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Комаровского</w:t>
      </w:r>
      <w:proofErr w:type="spellEnd"/>
      <w:r w:rsidRPr="00757AE8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территориального подразделения.</w:t>
      </w:r>
    </w:p>
    <w:p w:rsidR="00757AE8" w:rsidRPr="00757AE8" w:rsidRDefault="00757AE8" w:rsidP="00757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  <w:r w:rsidRPr="00757AE8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ab/>
        <w:t>10.</w:t>
      </w:r>
      <w:r w:rsidR="00BB0BB2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</w:t>
      </w:r>
      <w:r w:rsidRPr="00757AE8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Руководитель Пировского территориального подразделения.</w:t>
      </w:r>
    </w:p>
    <w:p w:rsidR="00757AE8" w:rsidRPr="00757AE8" w:rsidRDefault="00757AE8" w:rsidP="00757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  <w:r w:rsidRPr="00757AE8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ab/>
        <w:t>11.</w:t>
      </w:r>
      <w:r w:rsidR="00BB0BB2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</w:t>
      </w:r>
      <w:r w:rsidRPr="00757AE8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Руководитель </w:t>
      </w:r>
      <w:proofErr w:type="spellStart"/>
      <w:r w:rsidRPr="00757AE8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Солоухинского</w:t>
      </w:r>
      <w:proofErr w:type="spellEnd"/>
      <w:r w:rsidRPr="00757AE8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территориального подразделения.</w:t>
      </w:r>
    </w:p>
    <w:p w:rsidR="00757AE8" w:rsidRPr="00757AE8" w:rsidRDefault="00757AE8" w:rsidP="00757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  <w:r w:rsidRPr="00757AE8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ab/>
        <w:t>12.</w:t>
      </w:r>
      <w:r w:rsidR="00BB0BB2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</w:t>
      </w:r>
      <w:r w:rsidRPr="00757AE8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Руководитель Троицкого территориального подразделения.</w:t>
      </w:r>
    </w:p>
    <w:p w:rsidR="00757AE8" w:rsidRPr="00757AE8" w:rsidRDefault="00757AE8" w:rsidP="00757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  <w:r w:rsidRPr="00757AE8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ab/>
        <w:t>13.</w:t>
      </w:r>
      <w:r w:rsidR="00BB0BB2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</w:t>
      </w:r>
      <w:r w:rsidRPr="00757AE8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Руководитель </w:t>
      </w:r>
      <w:proofErr w:type="spellStart"/>
      <w:r w:rsidRPr="00757AE8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Чайдинского</w:t>
      </w:r>
      <w:proofErr w:type="spellEnd"/>
      <w:r w:rsidRPr="00757AE8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территориального подразделения.</w:t>
      </w:r>
    </w:p>
    <w:p w:rsidR="00757AE8" w:rsidRPr="00757AE8" w:rsidRDefault="00757AE8" w:rsidP="00757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  <w:r w:rsidRPr="00757AE8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ab/>
        <w:t>14.</w:t>
      </w:r>
      <w:r w:rsidR="00BB0BB2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</w:t>
      </w:r>
      <w:r w:rsidRPr="00757AE8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Начальник отдела муниципального имущества, земельных отношений и природопользования администрации Пировского муниципального округа.</w:t>
      </w:r>
    </w:p>
    <w:p w:rsidR="00757AE8" w:rsidRPr="00757AE8" w:rsidRDefault="00757AE8" w:rsidP="00757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  <w:r w:rsidRPr="00757AE8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ab/>
        <w:t>15.</w:t>
      </w:r>
      <w:r w:rsidR="00BB0BB2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</w:t>
      </w:r>
      <w:r w:rsidRPr="00757AE8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Начальник отдела по обеспечению жизнедеятельности администрации Пировского муниципального округа.</w:t>
      </w:r>
    </w:p>
    <w:p w:rsidR="00757AE8" w:rsidRPr="00757AE8" w:rsidRDefault="00757AE8" w:rsidP="00757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  <w:r w:rsidRPr="00757AE8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lastRenderedPageBreak/>
        <w:tab/>
        <w:t>16.</w:t>
      </w:r>
      <w:r w:rsidR="00BB0BB2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</w:t>
      </w:r>
      <w:r w:rsidRPr="00757AE8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Начальник отдела экономики администрации Пировского муниципального округа.</w:t>
      </w:r>
    </w:p>
    <w:p w:rsidR="00757AE8" w:rsidRPr="00757AE8" w:rsidRDefault="00757AE8" w:rsidP="00757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  <w:r w:rsidRPr="00757AE8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ab/>
        <w:t>17.</w:t>
      </w:r>
      <w:r w:rsidR="00BB0BB2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</w:t>
      </w:r>
      <w:r w:rsidRPr="00757AE8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Начальник финансового отдела администрации Пировского муниципального округа.</w:t>
      </w:r>
    </w:p>
    <w:p w:rsidR="00757AE8" w:rsidRPr="00757AE8" w:rsidRDefault="00757AE8" w:rsidP="00757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  <w:r w:rsidRPr="00757AE8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ab/>
        <w:t>18.</w:t>
      </w:r>
      <w:r w:rsidR="00BB0BB2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</w:t>
      </w:r>
      <w:r w:rsidRPr="00757AE8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Заведующая отделом учета и отчетности -главный бухгалтер администрации Пировского муниципального округа.</w:t>
      </w:r>
    </w:p>
    <w:p w:rsidR="00757AE8" w:rsidRPr="00757AE8" w:rsidRDefault="00757AE8" w:rsidP="00757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  <w:r w:rsidRPr="00757AE8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ab/>
        <w:t>19.</w:t>
      </w:r>
      <w:r w:rsidR="00BB0BB2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</w:t>
      </w:r>
      <w:r w:rsidRPr="00757AE8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Главный специалист отдела экономики.</w:t>
      </w:r>
    </w:p>
    <w:p w:rsidR="00757AE8" w:rsidRPr="00757AE8" w:rsidRDefault="00757AE8" w:rsidP="00757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0B5" w:rsidRDefault="00B910B5"/>
    <w:sectPr w:rsidR="00B910B5" w:rsidSect="00A61DB9">
      <w:footerReference w:type="default" r:id="rId7"/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657" w:rsidRDefault="00A66657">
      <w:pPr>
        <w:spacing w:after="0" w:line="240" w:lineRule="auto"/>
      </w:pPr>
      <w:r>
        <w:separator/>
      </w:r>
    </w:p>
  </w:endnote>
  <w:endnote w:type="continuationSeparator" w:id="0">
    <w:p w:rsidR="00A66657" w:rsidRDefault="00A6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BC" w:rsidRPr="005E69C2" w:rsidRDefault="00A66657">
    <w:pPr>
      <w:pStyle w:val="a3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657" w:rsidRDefault="00A66657">
      <w:pPr>
        <w:spacing w:after="0" w:line="240" w:lineRule="auto"/>
      </w:pPr>
      <w:r>
        <w:separator/>
      </w:r>
    </w:p>
  </w:footnote>
  <w:footnote w:type="continuationSeparator" w:id="0">
    <w:p w:rsidR="00A66657" w:rsidRDefault="00A66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6D"/>
    <w:rsid w:val="00063FE6"/>
    <w:rsid w:val="00077D1B"/>
    <w:rsid w:val="0030094B"/>
    <w:rsid w:val="00332E62"/>
    <w:rsid w:val="00484018"/>
    <w:rsid w:val="005D4A1D"/>
    <w:rsid w:val="005E44AE"/>
    <w:rsid w:val="00610921"/>
    <w:rsid w:val="00611A6D"/>
    <w:rsid w:val="00757AE8"/>
    <w:rsid w:val="0076145B"/>
    <w:rsid w:val="008105AE"/>
    <w:rsid w:val="00855681"/>
    <w:rsid w:val="00A408ED"/>
    <w:rsid w:val="00A61DB9"/>
    <w:rsid w:val="00A66657"/>
    <w:rsid w:val="00AC12FC"/>
    <w:rsid w:val="00B477EE"/>
    <w:rsid w:val="00B910B5"/>
    <w:rsid w:val="00BB0BB2"/>
    <w:rsid w:val="00BB1161"/>
    <w:rsid w:val="00BD51BD"/>
    <w:rsid w:val="00C12E4A"/>
    <w:rsid w:val="00D36CDC"/>
    <w:rsid w:val="00DC2A83"/>
    <w:rsid w:val="00DD4436"/>
    <w:rsid w:val="00ED4BF2"/>
    <w:rsid w:val="00F6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D1EF7-B5D2-4BC9-AAFF-2711A5B3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0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0094B"/>
  </w:style>
  <w:style w:type="table" w:styleId="a5">
    <w:name w:val="Table Grid"/>
    <w:basedOn w:val="a1"/>
    <w:uiPriority w:val="39"/>
    <w:rsid w:val="0030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8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22</cp:revision>
  <cp:lastPrinted>2023-09-21T08:39:00Z</cp:lastPrinted>
  <dcterms:created xsi:type="dcterms:W3CDTF">2023-09-18T03:20:00Z</dcterms:created>
  <dcterms:modified xsi:type="dcterms:W3CDTF">2023-09-25T04:25:00Z</dcterms:modified>
</cp:coreProperties>
</file>